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76" w:type="dxa"/>
        <w:jc w:val="center"/>
        <w:tblInd w:w="-901" w:type="dxa"/>
        <w:tblLook w:val="04A0" w:firstRow="1" w:lastRow="0" w:firstColumn="1" w:lastColumn="0" w:noHBand="0" w:noVBand="1"/>
      </w:tblPr>
      <w:tblGrid>
        <w:gridCol w:w="885"/>
        <w:gridCol w:w="7621"/>
        <w:gridCol w:w="3332"/>
        <w:gridCol w:w="1632"/>
        <w:gridCol w:w="1406"/>
      </w:tblGrid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1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3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6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406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การพัฒนาบุคลิกภาพของนักเรียนระดับชั้น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เพื่อการบริการที่เป็นเลิศ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ขวัญมา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A52A8B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621" w:type="dxa"/>
          </w:tcPr>
          <w:p w:rsidR="00C54DAA" w:rsidRPr="00A52A8B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ผลสัมฤทธิ์ทางการเรียนวิชา บัญชีเบื้องต้น1 ของนักเรียนระดับประกาศนียบัตร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 ชั้นปีที่1/3 แผนกวิชาการบัญชี 1/2558 วิทยาลัยอาชีวศึกษาศึกษาพระนครศรีอยุธยา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นางสาวสมนึก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มะภาพ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การพัฒนาความสามารถทางการเรียนโดยใช้เอกสาร ประกอบการเรียนที่สร้างขึ้น ในรายวิชาภาษีเงินได้บุคคลธรรมดากับการบัญชี 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แผนกวิชาการบัญชี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นางสาวนิชา สุภู่อ่อน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การปรับพฤติกรรมการเรียนให้มีวินัยและความรับผิดชอบของนักเรียนระดับชั้น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 แผนกวิชาการโรงแรม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กระตุฤกษ์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621" w:type="dxa"/>
          </w:tcPr>
          <w:p w:rsidR="00C54DAA" w:rsidRPr="00C719A2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การพัฒนาทักษาการใช้ฟังค์ชั่นการคำนวณโปรแกรม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Microsofi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Excel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 สาขาวิชา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สาขางานคอมพิวเตอร์ธุรกิจ 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รอ.หญิง สุลักษณ์ อัมพะลพ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พฤติกรรมการมาเรียนสายของนักเรียนระดับชั้น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สาขาวิชาการบัญชี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นางจุฑารัตน์ วัน ละมุน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การปรับเปลี่ยนพฤติกรรมการเรียนให้มีวินัยและความรับผิดชอบของนักศึกษาระดับ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สาขาวิชาการบัญชี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นางโสภา ทองอ่อน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การศึกษาพฤติกรรมเรื่องการไม่ส่งงานในวิชาเรียนศิลปะประดิษฐ์ วิชา ศิลปะประดิษฐ์ ของนักเรียนระดับประกาศนียบัตรวิชาชีพ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ชั้นปีที่2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ศรายุทธ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ทองแก้ว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การปรับพฤติกรรมนักเรียนขาดความรับรับผิดชอบในการใช้ห้องปฏิบัติการของนักเรียนระดับชั้น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แผนกวิชาการโรงแรม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อังศุธา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สุทธิประภา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การสร้างความตระหนักและความสนใจในการจดบันทึกเนื้อหาการเรียนการสอน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นุต พลแย้ม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 วิชาจิตรกรรมทิวทัศน์โดยฝึกจากการศึกษาธรรมชาติ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รพี จันทร์เหลือง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 วิชา บา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ด้วยการลอกลายธรรมชาติ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นางสาววัลลี ตรีวุฒิ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 วิชา จิตรกรรมไทยพื้นฐาน เรื่อง การสร้างทักษะการเขียนลายด้วยการคัดลอก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นายศุภชัย นัยผ่องศรี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การปรับพฤติกรรมด้านคุณลักษณะอันพึงประสงค์โดยนักเรียนเป็นศูนย์กลาง ในการการควบคุมชั้นเรียน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นางวรางคณา แสนยากุล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1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3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6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406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คุณลักษณะของครูที่พึงประสงค์ตามทัศนของนักเรียน นักเรียนแผนกอาหารและโภชนาการ วิทยาลัยอาชีวศึกษาพระนครศรีอยุธยา ด้านสุขภาพและจิต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นางนงลักษณ์ สังข์ทอง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การแก้ปัญหานักเรียนพิมพ์ผิดบ่อยด้วยชุดโปรแกรมฝึกพิมพ์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อริยวัฒ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เฉลิมกิจ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ผลสัมฤทธิ์ทางการเรียนวิชาประติมากรรมดินเผาโดยการทดลองใช้ดินพื้นบ้าน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ตระการไทย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คุณลักษณะของครูที่พึงประสงค์ตามทัศนของนักเรียนระดับ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นายสุเทพ นิติโรจน์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การปรับพฤติกรรมนักเรียนที่เข้าสายไห้ตรงเวลา ในรายวิชาคอมพิวเตอร์และสาระสนเทศเพื่องานอาชีพของนักเรียนระดับชั้นประกาศนียบัตร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สาขางานการโรงแรมและการท่องเที่ยว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นายพิพัฒน์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รัมย์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พฤติกรรมการใช้โทรศัพท์มือถือของนักเรียนระดับชั้น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แผนกการตลาด วิทยาลัยอาชีวะศึกษาพระนครศรีอยุธยา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นางสาวกัลยาณี  ใบกุหลาบ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การจัดการเรียนการเรียน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ด้วยกระบวนการกลุ่มที่มีผลสัมฤทธิ์ต่อการเรียนการสอนวิชาอาหารไทยของนักศึกษา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สาขาการประกอบอาหาร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นางสุมนา ศรีสถิต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อิทธิพลที่ส่งต่อความพฤติกรรมการปรับเปลี่ยนพฤติกรรมการเรียนให้เป็นผู้มีวินัยและความรับผิดชอบต่อหน้าที่และการเรียน ของนักศึกษา ชั้น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แผนก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นายจิตติ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ทักษา   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การสำรวจเข้าชั้น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เรียรสาย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การจัดการทั่วไป วิชาการสื่อสารธุรกิจไทย แผนกวิชาการเลขาการจัดการ 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นิษฐ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หิดาวร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24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การแก้ปัญหานักเรียนขาดความซื่อสัตว์ในการส่งงานของนักเรียนระดับชั้น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แผนกวิชาการท่องเที่ยว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นางสาววนิดา มานะ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การศึกษาคุณลักษณะของครูที่พึงประสงค์ตามทัศนของนักเรียนระดับ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นายประสิทธ์ สาระ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การสำรวจการเข้าชั้นเรียนสายของนักเรียนระดับชั้น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การจัดการทั่วไป วิชาชมรมวิชาชีพเลขานุการ แผนกวิชาการเลขานุการและการจัดการ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นางปริศนา ดวงดารา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7621" w:type="dxa"/>
          </w:tcPr>
          <w:p w:rsidR="00C54DAA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การสำรวจการเข้าชั้นเรียนสายของนักเรียนระดับชั้น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การเลขานุการวิชาเศรษฐศาสตร์เบื้องต้น แผนกวิชาการเลขานุการและการจัดการ</w:t>
            </w:r>
          </w:p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ระศักดิ์ ทรัพย์ประเสริฐ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1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3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6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406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การสำรวจการเข้าชั้นเรียนสายของนักเรียนระดับชั้น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การเลขาการวิชาพิมพ์ดีดอังกฤษเบื้องต้น แผนกวิชาการเลขานุการและการจัดการ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นางมาลี พรหมเจริญ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การปรับเปลี่ยนพฤติกรรมการเรียนให้มีความรับผิดชอบและวินัยในตนเองของนักเรียนชั้น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1 แผนกวิชาการท่องเที่ยว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อุษณิษา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ตรีสุขี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การศึกษาคุณลักษณะของครูที่พึงประสงค์ทัศนของนักเรียนระดับประกาศนียบัตรวิชาชีพ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นางสุกัญญา เตชะคำภู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การปรับพฤติกรรมด้านคุณลักษณะอันพึงประสงค์โดยนักเรียนเป็นศูนย์กลาง ในการควบคุมชั้นเรียนวิทยาลัยอาชีวะศึกษาพระนครศรีอยุธยา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 ชูถิ่น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7621" w:type="dxa"/>
          </w:tcPr>
          <w:p w:rsidR="00C54DAA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พัฒนาทักษะการบริการอาหารโดยใช้วิธีการเรียนรู้เป็นกลุ่ม ของนักเรียนระดับชั้น </w:t>
            </w:r>
          </w:p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แผนกวิชาการโรงแรม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นายสัมพันธ์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หลงพิ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การปรับพฤติกรรมด้านคุณลักษณะอันพึงประสงค์โดยนักเรียนเป็นศูนย์กลาง ในการควบคุมชั้นเรียน วิทยาลัยอาชีวศึกษาพระนครศรีอยุธยา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นายโกสินทร์ พุทธรักษา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การศึกษาวิธีการที่เหมาะสมในการอยู่ร่วมในสังคมเพื่อแก้ไขปัญหาในการเข้าสังคม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นางสาวอิสรา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สุทธิลักษณ์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35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เจตคติที่มีต่อวินัยตนเองด้านวินัยในห้องเรียน ความขยันอดทน ทางการเรียนและแรงจูงใจใฝ่สัมฤทธิ์ทางการเรียน ของนักเรียน ระดับประกาศนียบัตรวิชาชีพ ชั้นปีที่ 1 แผนกวิชาคอมพิวเตอร์และสารสนเทศเพื่องานอาชีพ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จันทะมะละ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การส่งเสริมทักษะการอ่านภาษาอังกฤษโดยใช้ตำศัพท์เกี่ยวกับสภาพภูมิอากาศ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เกศ เรืองทอง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การคลี่คายและแปรสภาพรูปทรง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นายชำนาญ พรหมราชแก้ว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ความพึงพอใจของสถานประกอบการที่มีต่อนักเรียนฝึกงาน แผนกวิชาการท่องเที่ยว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เวชสิทธ์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การสำรวจการเข้าสายของนักเรียนระดับชั้น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วิชาระบบปฏิบัติการห้องปฏิบัติการคอมพิวเตอร์ 633 แผนกคอมพิวเตอร์ธุรกิจ ภาคเรียนที่ 1/2558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พัฒนพงศ์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ศรีสกุล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การศึกษาพฤติกรรมที่ไม่ตั้งใจเรียนของนักเรียนชั้น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แผนกวิชาแฟชั่นและสิ่งทอ ภาคเรียนที่ 1 ปีการศึกษา 2558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นางจงรักษ์ วงศ์เจตจันทร์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ความพึงพอใจต่อการเรียนเรื่องการวิเคราะห์ การประเมินค่าสารในชีวิตประจำวัน และในงานอาชีพ ของนักศึกษาระดับประกาศนียบัตรวิชาชีพชั้นสูง ปีที่ 1 แผนกการบัญชี 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นางเบญจ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ฟุ้งลัดลา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1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3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6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406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7621" w:type="dxa"/>
          </w:tcPr>
          <w:p w:rsidR="00C54DAA" w:rsidRPr="00F73F77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นักศึกษาที่ขาดความรับผิดชอบการส่งงานโครงงานวิทยาศาสตร์โดยการสอนแบบร่วมแรงร่วมใจ 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STAD 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นางสาวอารมณ์ บุญเชิดฉาย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พัฒนาทักษะการจำคำศัพท์ นักเรียนในระดับประกาศนียบัตรวิชาชีพปีที่ 2 แผนก เลขานุการ วิทยาลัยอาชีวะศึกษาพระนครศรีอยุธยา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ธานินทร์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สหรัตน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การปรับเปลี่ยนพฤติกรรมการเรียนให้มีวินัย และความรับผิดชอบของนักศึกษาชั้น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แผนกคหกร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รมศาสตร์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มาลี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หวล</w:t>
            </w:r>
            <w:proofErr w:type="spellEnd"/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การพัฒนาผลสัมฤทธิ์ทางการเรียนในวิชาคณิตศาสตร์และสถิติเพื่องานอาชีพโดยใช้วิธีสอนแล้วสอบ ของนักศึกษา แผนกคอมพิวเตอร์ธุรกิจ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มัยพร เจต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ตกร</w:t>
            </w:r>
            <w:proofErr w:type="spellEnd"/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46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การสำรวจพฤติกรรมการบริโภคอาหารของนักเรียนระดับชั้น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อาหารและโภชนาหาร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นางจันทร์เพ็ญ อินทอง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การปรับเปลี่ยนพฤติกรรมการเรียนให้เป็นผู้ที่มีวินัยและความรับผิดชอบต่อหน้าที่ และการเรียนที่ดีขึ้นของนักเรียนระดับชั้น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ปีการศึกษา 2558 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นางกาญจนา วิวัฒนาพรชัย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กาสำรวจการเข้าชั้นเรียนสายของนักเรียนระดับชั้น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การเลขานุการ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เลขไทยเบื้องต้น แผนกวิชาการเลขานุการ และการจัดการ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นางพัชรา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ริกุลยายนนท์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การพัฒนาผลสัมฤทธิ์ทางการเรียนในวิชาการบัญชีตั๋วเงินโดยใช้การสอนแล้วสอบของนักเรียนชั้น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กลุ่ม 2 แผนกวิชาการบัญชี 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นางเบญจ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วิภาดาพร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ปัจจัยที่ส่งผลต่อความวิตกกังวลในการพูดภาษาอังกฤษของนักศึกษาระดับประกาศนียบัตรวิชาชีพชั้นสูง สาขาวิชาการโรงแรมและการท่องเที่ยว สาขาวิชาอาหารและโภชนาการ สาขาวิชาการตลาดและสาขาวิชาการจัดการ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ชั้นปีที่ 1 และ 2 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ณัทกาญจน์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สิษฐ์</w:t>
            </w:r>
            <w:proofErr w:type="spellEnd"/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7621" w:type="dxa"/>
          </w:tcPr>
          <w:p w:rsidR="00C54DAA" w:rsidRPr="00B8319A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นักเรียนไม่ชอบการอบอุ่นร่างกายก่อนการเรียนวิชากีฬาเพื่อสุขภาพ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ธานุวัฒน์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องใส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เรื่องสภาพปัญหาการจัดเรียนการสอนรายวิชาคณิตศาสตร์พื้นฐาน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นางสาววาสนา พรมทอง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การแก้ไขปัญหาการไม่ส่งงานของนักเรียนกลุ่มตัวอย่างระดับประกาศนียบัตรวิชาชีพ ชั้นปีที่ 2/1 รายวิชา อาหารไทยยอดนิยม รหัสวิชา 2404 2101 สาขาวิชาอาหารและโภชนาการ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รุ่งนาคินทร์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1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3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6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406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การพัฒนาทักษะกระบวนการทำงานของนักเรียน 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สาขาวิชาอาหารและโภชนาการ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นางสาวพรทิพย์ แสงสิริ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ผลการเรียนรู้แบบกระบวนการกลุ่มภายในชั้นเรียนร่วมกันเพื่อให้เกิดผลสัมฤทธิ์ ทางการเรียนวิชาโปรแกรมประมวลผลคำ ของนักเรียนระดับชั้นประกาศนียบัตรวิชาชีพปีที่ 2 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ธรรมพร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56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การปรับพฤติกรรมความรับผิดชอบการส่งงานของนักเรียนระดับชั้นประกาศนียบัตรวิชาชีพโดยการใช้เทคนิคเสริมแรงทางบวก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นางขจีมาส มงคลถิ่น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การศึกษาปรับพฤติกรรมความรับผิดชอบการส่งงานระดับชั้น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สาขางานการตลาด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 วี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เซ่</w:t>
            </w:r>
            <w:proofErr w:type="spellEnd"/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การพัฒนาผลสัมฤทธิ์ทางการเรียนโดยใช้วิธีการสอนแบบเพื่อนช่วยเพื่อน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รินธร อ้นสวน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การศึกษาผลสัมฤทธิ์ทางการเรียนวิชาคอมพิวเตอร์สาระสนเทศเพื่องานอาชีพโดยฝึกการทำงานเป็นกลุ่ม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นายบัณฑิต สุขพันธ์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การพัฒนาทักษะกระบวนการทำงานของนักเรียนชั้น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.ปีที่ 2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คหกรรม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นายอรุณ พุ่มไสว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การปรับเปลี่ยนพฤติกรรมการขั้นเรียนสายของนักเรียนระดับชั้น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วิชาหลักการออกแบบเว็บ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แผนกคอมพิวเตอร์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นางภัสสร เนียนหอม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การพัฒนาทักษาการใช้ฟังก์ชั่นการคำนวณโปรแกรม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Microsoft Excel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ป่านแก้ว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การปรับเปลี่ยนพฤติกรรมการเรียนให้มีวินัย และความรับผิดชอบ แผนกการบัญชี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นายธเนศ ธเนศรุ่งโรจน์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การศึกษาพฤติกรรมของนักเรียนชั้น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 วิทยาลัยอาชีวศึกษาพระนครศรีอยุธยา เรื่องการไม่ส่งงาน /การบ้าน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นางเสาวลักษณ์ สติชอบ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เอกสารประกอบการสอนวิชาความคิดสร้างสรรค์ การสร้างองค์ความรู้ที่ได้จากการทดลองการฝึกปฏิบัติในการ วาดภาพสีน้ำมัน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นางจริยา รอดจันทร์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การพัฒนาทักษะการอ่านออกเสียงภาษาอังกฤษของนักศึกษาชั้น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คอมพิวเตอร์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นางเยาว์ลักษณ์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อ่วมทร</w:t>
            </w:r>
            <w:proofErr w:type="spellEnd"/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ประติมากรรมไทย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ประพัสร์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วงศ์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7621" w:type="dxa"/>
          </w:tcPr>
          <w:p w:rsidR="00C54DAA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การศึกษาพฤติกรรมของนักเรียนชั้น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 แผนกธุรกิจค้าปลีก การไม่ส่งงานหรือทำรายงานที่ได้รับมอบหมาย</w:t>
            </w:r>
          </w:p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นายวศัย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สติชอบ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1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3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1632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1406" w:type="dxa"/>
          </w:tcPr>
          <w:p w:rsidR="00C54DAA" w:rsidRPr="006E053F" w:rsidRDefault="00C54DAA" w:rsidP="00C65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5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69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การปรับเปลี่ยนพฤติกรรมการเรียนให้มีวินัยและความรับผิดชอบของนักเรียนชั้นประกาศนียบัตรวิชาชีพ ระดับชั้น 2 แผนกวิชาคอมพิวเตอร์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รันดิ์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พฤติกรรมการแต่งกายของนักเรียนศึกษาแผนกวิชาการตลาด ระดับชั้น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2  แผนกวิชาการตลาด  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นางสุนิยา สุขีลักษณ์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การศึกษาความพึงพอใจของนักเรียนต่อครูผู้สอน กลุ่ม บัญชี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นางมาริสา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อนันตเสถ</w:t>
            </w:r>
            <w:proofErr w:type="spellEnd"/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4DAA" w:rsidRPr="001F4ECC" w:rsidTr="00C6589B">
        <w:trPr>
          <w:jc w:val="center"/>
        </w:trPr>
        <w:tc>
          <w:tcPr>
            <w:tcW w:w="885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7621" w:type="dxa"/>
          </w:tcPr>
          <w:p w:rsidR="00C54DAA" w:rsidRPr="001F4ECC" w:rsidRDefault="00C54DAA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การปรับเปลี่ยนพฤติกรรมการเรียนให้มีวินัยและความรับผิดชอบ ของนักเรียนชั้น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.2/2 การบัญชี</w:t>
            </w:r>
          </w:p>
        </w:tc>
        <w:tc>
          <w:tcPr>
            <w:tcW w:w="3332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นาสาวอัญชลี  สว่างกิจ</w:t>
            </w:r>
          </w:p>
        </w:tc>
        <w:tc>
          <w:tcPr>
            <w:tcW w:w="1632" w:type="dxa"/>
          </w:tcPr>
          <w:p w:rsidR="00C54DAA" w:rsidRPr="001F4ECC" w:rsidRDefault="00C54DAA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C54DAA" w:rsidRPr="001F4ECC" w:rsidRDefault="00C54DAA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4199" w:rsidRPr="001F4ECC" w:rsidTr="00C6589B">
        <w:trPr>
          <w:jc w:val="center"/>
        </w:trPr>
        <w:tc>
          <w:tcPr>
            <w:tcW w:w="885" w:type="dxa"/>
          </w:tcPr>
          <w:p w:rsidR="00044199" w:rsidRDefault="00044199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7621" w:type="dxa"/>
          </w:tcPr>
          <w:p w:rsidR="00044199" w:rsidRDefault="00044199" w:rsidP="00C6589B">
            <w:pPr>
              <w:tabs>
                <w:tab w:val="center" w:pos="4782"/>
                <w:tab w:val="left" w:pos="57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การศึกษาพฤติกรรมทางเพศของนักเรียนชั้น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332" w:type="dxa"/>
          </w:tcPr>
          <w:p w:rsidR="00044199" w:rsidRDefault="00044199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นางสมสมัย เทพหัสดิน ณ อยุธยา </w:t>
            </w:r>
          </w:p>
        </w:tc>
        <w:tc>
          <w:tcPr>
            <w:tcW w:w="1632" w:type="dxa"/>
          </w:tcPr>
          <w:p w:rsidR="00044199" w:rsidRDefault="00044199" w:rsidP="00C658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1/2558</w:t>
            </w:r>
          </w:p>
        </w:tc>
        <w:tc>
          <w:tcPr>
            <w:tcW w:w="1406" w:type="dxa"/>
          </w:tcPr>
          <w:p w:rsidR="00044199" w:rsidRPr="001F4ECC" w:rsidRDefault="00044199" w:rsidP="00C65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A080A" w:rsidRDefault="000D5E23"/>
    <w:sectPr w:rsidR="006A080A" w:rsidSect="006E053F">
      <w:head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23" w:rsidRDefault="000D5E23">
      <w:pPr>
        <w:spacing w:after="0" w:line="240" w:lineRule="auto"/>
      </w:pPr>
      <w:r>
        <w:separator/>
      </w:r>
    </w:p>
  </w:endnote>
  <w:endnote w:type="continuationSeparator" w:id="0">
    <w:p w:rsidR="000D5E23" w:rsidRDefault="000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23" w:rsidRDefault="000D5E23">
      <w:pPr>
        <w:spacing w:after="0" w:line="240" w:lineRule="auto"/>
      </w:pPr>
      <w:r>
        <w:separator/>
      </w:r>
    </w:p>
  </w:footnote>
  <w:footnote w:type="continuationSeparator" w:id="0">
    <w:p w:rsidR="000D5E23" w:rsidRDefault="000D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3F" w:rsidRPr="00926647" w:rsidRDefault="00044199" w:rsidP="006E053F">
    <w:pPr>
      <w:pStyle w:val="a4"/>
      <w:spacing w:line="276" w:lineRule="auto"/>
      <w:jc w:val="center"/>
      <w:rPr>
        <w:rFonts w:ascii="TH SarabunPSK" w:hAnsi="TH SarabunPSK" w:cs="TH SarabunPSK"/>
        <w:b/>
        <w:bCs/>
        <w:sz w:val="24"/>
        <w:szCs w:val="32"/>
      </w:rPr>
    </w:pPr>
    <w:r w:rsidRPr="00926647">
      <w:rPr>
        <w:rFonts w:ascii="TH SarabunPSK" w:hAnsi="TH SarabunPSK" w:cs="TH SarabunPSK"/>
        <w:b/>
        <w:bCs/>
        <w:sz w:val="24"/>
        <w:szCs w:val="32"/>
        <w:cs/>
      </w:rPr>
      <w:t>งานวิจัยในชั้นเรียน ปีการศึกษา 255</w:t>
    </w:r>
    <w:r>
      <w:rPr>
        <w:rFonts w:ascii="TH SarabunPSK" w:hAnsi="TH SarabunPSK" w:cs="TH SarabunPSK" w:hint="cs"/>
        <w:b/>
        <w:bCs/>
        <w:sz w:val="24"/>
        <w:szCs w:val="32"/>
        <w:cs/>
      </w:rPr>
      <w:t>8</w:t>
    </w:r>
  </w:p>
  <w:p w:rsidR="006E053F" w:rsidRPr="00926647" w:rsidRDefault="00044199" w:rsidP="006E053F">
    <w:pPr>
      <w:pStyle w:val="a4"/>
      <w:spacing w:line="276" w:lineRule="auto"/>
      <w:jc w:val="center"/>
      <w:rPr>
        <w:rFonts w:ascii="TH SarabunPSK" w:hAnsi="TH SarabunPSK" w:cs="TH SarabunPSK"/>
        <w:b/>
        <w:bCs/>
        <w:sz w:val="24"/>
        <w:szCs w:val="32"/>
      </w:rPr>
    </w:pPr>
    <w:r w:rsidRPr="00926647">
      <w:rPr>
        <w:rFonts w:ascii="TH SarabunPSK" w:hAnsi="TH SarabunPSK" w:cs="TH SarabunPSK"/>
        <w:b/>
        <w:bCs/>
        <w:sz w:val="24"/>
        <w:szCs w:val="32"/>
        <w:cs/>
      </w:rPr>
      <w:t>ครูผู้สอน วิทยาลัยอาชีวศึกษาพระนครศรีอยุธยา ผู้จัดทำ</w:t>
    </w:r>
  </w:p>
  <w:p w:rsidR="006E053F" w:rsidRPr="006E053F" w:rsidRDefault="000D5E23" w:rsidP="006E05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A"/>
    <w:rsid w:val="00044199"/>
    <w:rsid w:val="000D5E23"/>
    <w:rsid w:val="001145EF"/>
    <w:rsid w:val="008708AA"/>
    <w:rsid w:val="008F420B"/>
    <w:rsid w:val="00C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4DAA"/>
  </w:style>
  <w:style w:type="paragraph" w:styleId="a6">
    <w:name w:val="footer"/>
    <w:basedOn w:val="a"/>
    <w:link w:val="a7"/>
    <w:uiPriority w:val="99"/>
    <w:unhideWhenUsed/>
    <w:rsid w:val="00C5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54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4DAA"/>
  </w:style>
  <w:style w:type="paragraph" w:styleId="a6">
    <w:name w:val="footer"/>
    <w:basedOn w:val="a"/>
    <w:link w:val="a7"/>
    <w:uiPriority w:val="99"/>
    <w:unhideWhenUsed/>
    <w:rsid w:val="00C5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5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avc1-4</dc:creator>
  <cp:lastModifiedBy>KKD Windows7 V.7_x64</cp:lastModifiedBy>
  <cp:revision>2</cp:revision>
  <dcterms:created xsi:type="dcterms:W3CDTF">2016-08-10T05:43:00Z</dcterms:created>
  <dcterms:modified xsi:type="dcterms:W3CDTF">2016-08-10T05:43:00Z</dcterms:modified>
</cp:coreProperties>
</file>